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BBEFD" w14:textId="377262BC" w:rsidR="00241534" w:rsidRDefault="00241534" w:rsidP="00241534">
      <w:pPr>
        <w:jc w:val="center"/>
        <w:rPr>
          <w:b/>
          <w:bCs/>
          <w:sz w:val="36"/>
          <w:szCs w:val="36"/>
        </w:rPr>
      </w:pPr>
      <w:r w:rsidRPr="00241534">
        <w:rPr>
          <w:b/>
          <w:bCs/>
          <w:sz w:val="36"/>
          <w:szCs w:val="36"/>
        </w:rPr>
        <w:t>Grounds Maintenance Contract 2025</w:t>
      </w:r>
    </w:p>
    <w:p w14:paraId="0A6BFA33" w14:textId="77777777" w:rsidR="00241534" w:rsidRPr="00241534" w:rsidRDefault="00241534" w:rsidP="00241534">
      <w:pPr>
        <w:jc w:val="center"/>
        <w:rPr>
          <w:sz w:val="36"/>
          <w:szCs w:val="36"/>
        </w:rPr>
      </w:pPr>
    </w:p>
    <w:p w14:paraId="64BA4470" w14:textId="114D9A92" w:rsidR="00241534" w:rsidRDefault="00241534" w:rsidP="00241534">
      <w:r w:rsidRPr="00241534">
        <w:t>Hoghton Parish Council has resolved</w:t>
      </w:r>
      <w:r>
        <w:t xml:space="preserve"> to put its annual grounds maintenance contract to tender for 2025.  All tenders should be submitted to the Clerk via </w:t>
      </w:r>
      <w:hyperlink r:id="rId5" w:history="1">
        <w:r w:rsidRPr="001842B1">
          <w:rPr>
            <w:rStyle w:val="Hyperlink"/>
          </w:rPr>
          <w:t>c</w:t>
        </w:r>
        <w:r w:rsidRPr="001842B1">
          <w:rPr>
            <w:rStyle w:val="Hyperlink"/>
          </w:rPr>
          <w:t>ler</w:t>
        </w:r>
        <w:r w:rsidRPr="001842B1">
          <w:rPr>
            <w:rStyle w:val="Hyperlink"/>
          </w:rPr>
          <w:t>k@hoghtonparishcouncil.org.uk</w:t>
        </w:r>
      </w:hyperlink>
      <w:r>
        <w:t xml:space="preserve"> by 28</w:t>
      </w:r>
      <w:r w:rsidRPr="00241534">
        <w:rPr>
          <w:vertAlign w:val="superscript"/>
        </w:rPr>
        <w:t>th</w:t>
      </w:r>
      <w:r>
        <w:t xml:space="preserve"> February 2025 at the very latest.</w:t>
      </w:r>
    </w:p>
    <w:p w14:paraId="5D991B06" w14:textId="77777777" w:rsidR="00241534" w:rsidRDefault="00241534" w:rsidP="00241534"/>
    <w:p w14:paraId="2546FDC4" w14:textId="059F4417" w:rsidR="00241534" w:rsidRDefault="00241534" w:rsidP="00241534">
      <w:r>
        <w:t xml:space="preserve">The work includes: </w:t>
      </w:r>
    </w:p>
    <w:p w14:paraId="1277BEA8" w14:textId="77777777" w:rsidR="00241534" w:rsidRDefault="00241534" w:rsidP="00241534"/>
    <w:p w14:paraId="3FB4E32D" w14:textId="654B19F9" w:rsidR="00241534" w:rsidRDefault="00241534" w:rsidP="00241534">
      <w:pPr>
        <w:pStyle w:val="ListParagraph"/>
        <w:numPr>
          <w:ilvl w:val="0"/>
          <w:numId w:val="1"/>
        </w:numPr>
      </w:pPr>
      <w:r>
        <w:t xml:space="preserve">Mowing and strimming the Pinfold (close to the Royal Oak) 8 times per </w:t>
      </w:r>
      <w:proofErr w:type="gramStart"/>
      <w:r>
        <w:t>year;</w:t>
      </w:r>
      <w:proofErr w:type="gramEnd"/>
    </w:p>
    <w:p w14:paraId="56A227EB" w14:textId="0D304358" w:rsidR="00241534" w:rsidRDefault="00241534" w:rsidP="00241534">
      <w:pPr>
        <w:pStyle w:val="ListParagraph"/>
        <w:numPr>
          <w:ilvl w:val="0"/>
          <w:numId w:val="1"/>
        </w:numPr>
      </w:pPr>
      <w:r>
        <w:t xml:space="preserve">Strimming grass around benches at the entrance to Chapel Lane and on Long Barn Brow 6 times per </w:t>
      </w:r>
      <w:proofErr w:type="gramStart"/>
      <w:r>
        <w:t>year;</w:t>
      </w:r>
      <w:proofErr w:type="gramEnd"/>
    </w:p>
    <w:p w14:paraId="49239FDF" w14:textId="4F2AF367" w:rsidR="00241534" w:rsidRDefault="00241534" w:rsidP="00241534">
      <w:pPr>
        <w:pStyle w:val="ListParagraph"/>
        <w:numPr>
          <w:ilvl w:val="0"/>
          <w:numId w:val="1"/>
        </w:numPr>
      </w:pPr>
      <w:r>
        <w:t xml:space="preserve">Cutting the hedge on our land close to Hoghton Post Office twice per year along with 6 grass cuts of the </w:t>
      </w:r>
      <w:proofErr w:type="gramStart"/>
      <w:r>
        <w:t>area;</w:t>
      </w:r>
      <w:proofErr w:type="gramEnd"/>
    </w:p>
    <w:p w14:paraId="374EC309" w14:textId="52EAA641" w:rsidR="00241534" w:rsidRDefault="00241534" w:rsidP="00241534">
      <w:pPr>
        <w:pStyle w:val="ListParagraph"/>
        <w:numPr>
          <w:ilvl w:val="0"/>
          <w:numId w:val="1"/>
        </w:numPr>
      </w:pPr>
      <w:r>
        <w:t xml:space="preserve">Keeping the War Memorial tidy (opposite the entrance to Hoghton </w:t>
      </w:r>
      <w:proofErr w:type="gramStart"/>
      <w:r>
        <w:t>Tower)  with</w:t>
      </w:r>
      <w:proofErr w:type="gramEnd"/>
      <w:r>
        <w:t xml:space="preserve"> 12 grass cuts per year</w:t>
      </w:r>
      <w:r w:rsidR="00230598">
        <w:t xml:space="preserve">, application of weedkiller if required </w:t>
      </w:r>
      <w:r>
        <w:t xml:space="preserve"> and an additional clearing of gutters </w:t>
      </w:r>
      <w:r w:rsidR="00230598">
        <w:t>a week prior to Remembrance Sunday (9 November 2025).</w:t>
      </w:r>
    </w:p>
    <w:p w14:paraId="7FE029C8" w14:textId="77777777" w:rsidR="00230598" w:rsidRDefault="00230598" w:rsidP="00230598"/>
    <w:p w14:paraId="53540D9F" w14:textId="5FD124AA" w:rsidR="00230598" w:rsidRDefault="00230598" w:rsidP="00230598">
      <w:r>
        <w:t>Any additional work will be by prior agreement with either the Parish Clerk or the Chair or Vice Chair of the Parish Council.</w:t>
      </w:r>
    </w:p>
    <w:p w14:paraId="2A10C8E4" w14:textId="77777777" w:rsidR="00230598" w:rsidRDefault="00230598" w:rsidP="00230598"/>
    <w:p w14:paraId="147A9DE8" w14:textId="2B2AAEE4" w:rsidR="00230598" w:rsidRDefault="00230598" w:rsidP="00230598">
      <w:r>
        <w:t>If you have any queries, please contact the Parish Clerk.</w:t>
      </w:r>
    </w:p>
    <w:p w14:paraId="2D990E8F" w14:textId="77777777" w:rsidR="00230598" w:rsidRDefault="00230598" w:rsidP="00230598"/>
    <w:p w14:paraId="48CB0129" w14:textId="4BBF8D76" w:rsidR="00230598" w:rsidRDefault="00230598" w:rsidP="00230598">
      <w:r>
        <w:t>Mike Graham</w:t>
      </w:r>
    </w:p>
    <w:p w14:paraId="178050D0" w14:textId="5C9A9DCB" w:rsidR="00230598" w:rsidRPr="00241534" w:rsidRDefault="00230598" w:rsidP="00230598">
      <w:proofErr w:type="spellStart"/>
      <w:r>
        <w:t>Clkerk</w:t>
      </w:r>
      <w:proofErr w:type="spellEnd"/>
      <w:r>
        <w:t xml:space="preserve"> to Hoghton Parish Council</w:t>
      </w:r>
    </w:p>
    <w:sectPr w:rsidR="00230598" w:rsidRPr="002415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11F28"/>
    <w:multiLevelType w:val="hybridMultilevel"/>
    <w:tmpl w:val="0D7C8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50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34"/>
    <w:rsid w:val="00230598"/>
    <w:rsid w:val="00241534"/>
    <w:rsid w:val="0057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604041"/>
  <w15:chartTrackingRefBased/>
  <w15:docId w15:val="{EF5B2548-E977-934A-9E62-0CC470B6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15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5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5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5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5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5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5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5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5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5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5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5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5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5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5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5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5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5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5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15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1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15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15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15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5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5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53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415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5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153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oghtonparishcouncil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Graham</dc:creator>
  <cp:keywords/>
  <dc:description/>
  <cp:lastModifiedBy/>
  <cp:revision>1</cp:revision>
  <dcterms:created xsi:type="dcterms:W3CDTF">2024-12-19T11:52:00Z</dcterms:created>
</cp:coreProperties>
</file>